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6A0F8" w14:textId="77777777" w:rsidR="008B2C61" w:rsidRPr="007831AC" w:rsidRDefault="008B2C61" w:rsidP="008B2C61">
      <w:pPr>
        <w:rPr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0"/>
        <w:gridCol w:w="2355"/>
      </w:tblGrid>
      <w:tr w:rsidR="008B2C61" w14:paraId="7521218F" w14:textId="77777777" w:rsidTr="00ED4B03">
        <w:trPr>
          <w:trHeight w:val="70"/>
        </w:trPr>
        <w:tc>
          <w:tcPr>
            <w:tcW w:w="5640" w:type="dxa"/>
            <w:shd w:val="clear" w:color="auto" w:fill="FFFFFF"/>
          </w:tcPr>
          <w:p w14:paraId="167A2A14" w14:textId="77777777" w:rsidR="008B2C61" w:rsidRDefault="008B2C61" w:rsidP="00DD717D">
            <w:pPr>
              <w:keepNext/>
              <w:keepLines/>
              <w:tabs>
                <w:tab w:val="left" w:pos="9615"/>
              </w:tabs>
              <w:autoSpaceDE w:val="0"/>
              <w:autoSpaceDN w:val="0"/>
              <w:adjustRightInd w:val="0"/>
              <w:ind w:firstLine="16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5" w:type="dxa"/>
            <w:shd w:val="clear" w:color="auto" w:fill="FFFFFF"/>
          </w:tcPr>
          <w:p w14:paraId="67AD0EE4" w14:textId="77777777" w:rsidR="008B2C61" w:rsidRDefault="008B2C61" w:rsidP="00DD717D">
            <w:pPr>
              <w:keepNext/>
              <w:keepLines/>
              <w:autoSpaceDE w:val="0"/>
              <w:autoSpaceDN w:val="0"/>
              <w:adjustRightInd w:val="0"/>
              <w:ind w:left="397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3BCE5FF9" w14:textId="77777777" w:rsidR="008B2C61" w:rsidRDefault="008B2C61" w:rsidP="008B2C61">
      <w:pPr>
        <w:pStyle w:val="a3"/>
        <w:jc w:val="center"/>
        <w:rPr>
          <w:b/>
          <w:sz w:val="28"/>
        </w:rPr>
      </w:pPr>
      <w:r w:rsidRPr="00ED35E8">
        <w:rPr>
          <w:b/>
          <w:sz w:val="28"/>
        </w:rPr>
        <w:t xml:space="preserve">ТЕХНИЧЕСКОЕ ЗАДАНИЕ </w:t>
      </w:r>
    </w:p>
    <w:p w14:paraId="7744B430" w14:textId="77777777" w:rsidR="008B2C61" w:rsidRPr="00CC2281" w:rsidRDefault="008B2C61" w:rsidP="008B2C61">
      <w:pPr>
        <w:pStyle w:val="a3"/>
        <w:jc w:val="center"/>
        <w:rPr>
          <w:sz w:val="28"/>
        </w:rPr>
      </w:pPr>
    </w:p>
    <w:p w14:paraId="21C18263" w14:textId="5B19F865" w:rsidR="008B2C61" w:rsidRDefault="008B2C61" w:rsidP="008B2C61">
      <w:pPr>
        <w:jc w:val="center"/>
        <w:rPr>
          <w:sz w:val="28"/>
          <w:szCs w:val="28"/>
        </w:rPr>
      </w:pPr>
      <w:r w:rsidRPr="00CC2281">
        <w:rPr>
          <w:sz w:val="28"/>
        </w:rPr>
        <w:t>На</w:t>
      </w:r>
      <w:r>
        <w:rPr>
          <w:sz w:val="28"/>
        </w:rPr>
        <w:t xml:space="preserve"> закупку</w:t>
      </w:r>
      <w:r w:rsidRPr="00CC2281">
        <w:rPr>
          <w:sz w:val="28"/>
        </w:rPr>
        <w:t xml:space="preserve"> </w:t>
      </w:r>
      <w:r w:rsidR="007831AC">
        <w:rPr>
          <w:sz w:val="28"/>
        </w:rPr>
        <w:t xml:space="preserve">крана ручного гидравлического г/п 1Т </w:t>
      </w:r>
      <w:r w:rsidR="004C0BD5">
        <w:rPr>
          <w:sz w:val="28"/>
        </w:rPr>
        <w:t>согласно плану закупок вспомогательного оборудования для</w:t>
      </w:r>
      <w:r w:rsidR="00163FF7">
        <w:rPr>
          <w:sz w:val="28"/>
        </w:rPr>
        <w:t xml:space="preserve"> </w:t>
      </w:r>
      <w:r>
        <w:rPr>
          <w:sz w:val="28"/>
          <w:szCs w:val="28"/>
        </w:rPr>
        <w:t>СОФ Петриковского РУ на 202</w:t>
      </w:r>
      <w:r w:rsidR="007831AC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14:paraId="17B3C7A4" w14:textId="77777777" w:rsidR="008B2C61" w:rsidRPr="00F21F69" w:rsidRDefault="008B2C61" w:rsidP="008B2C61">
      <w:pPr>
        <w:jc w:val="center"/>
        <w:rPr>
          <w:color w:val="FF0000"/>
        </w:rPr>
      </w:pPr>
    </w:p>
    <w:p w14:paraId="66FE907A" w14:textId="77777777" w:rsidR="008B2C61" w:rsidRPr="000617CE" w:rsidRDefault="008B2C61" w:rsidP="008B2C61">
      <w:pPr>
        <w:pStyle w:val="a3"/>
        <w:numPr>
          <w:ilvl w:val="0"/>
          <w:numId w:val="1"/>
        </w:numPr>
        <w:tabs>
          <w:tab w:val="clear" w:pos="4536"/>
          <w:tab w:val="clear" w:pos="9072"/>
        </w:tabs>
        <w:ind w:left="0" w:hanging="284"/>
        <w:jc w:val="center"/>
        <w:rPr>
          <w:color w:val="FF0000"/>
          <w:sz w:val="28"/>
        </w:rPr>
      </w:pPr>
      <w:r w:rsidRPr="002F5690">
        <w:rPr>
          <w:b/>
          <w:sz w:val="28"/>
        </w:rPr>
        <w:t>Наименование</w:t>
      </w:r>
      <w:r w:rsidRPr="003157DA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Pr="002F5690">
        <w:rPr>
          <w:b/>
          <w:sz w:val="28"/>
        </w:rPr>
        <w:t xml:space="preserve"> назначение:</w:t>
      </w:r>
    </w:p>
    <w:p w14:paraId="4EF99779" w14:textId="77777777" w:rsidR="008B2C61" w:rsidRPr="002F5690" w:rsidRDefault="008B2C61" w:rsidP="008B2C61">
      <w:pPr>
        <w:pStyle w:val="a3"/>
        <w:tabs>
          <w:tab w:val="clear" w:pos="4536"/>
          <w:tab w:val="clear" w:pos="9072"/>
        </w:tabs>
        <w:ind w:left="1352"/>
        <w:rPr>
          <w:color w:val="FF0000"/>
          <w:sz w:val="28"/>
        </w:rPr>
      </w:pPr>
    </w:p>
    <w:p w14:paraId="5834E029" w14:textId="27305759" w:rsidR="008B2C61" w:rsidRPr="00F8249E" w:rsidRDefault="008B2C61" w:rsidP="008B2C61">
      <w:pPr>
        <w:pStyle w:val="a3"/>
        <w:numPr>
          <w:ilvl w:val="1"/>
          <w:numId w:val="1"/>
        </w:numPr>
        <w:tabs>
          <w:tab w:val="clear" w:pos="4536"/>
          <w:tab w:val="clear" w:pos="9072"/>
        </w:tabs>
        <w:ind w:left="-426" w:firstLine="0"/>
        <w:jc w:val="both"/>
        <w:rPr>
          <w:sz w:val="28"/>
        </w:rPr>
      </w:pPr>
      <w:r w:rsidRPr="00F8249E">
        <w:rPr>
          <w:sz w:val="28"/>
        </w:rPr>
        <w:t xml:space="preserve"> Наименование:</w:t>
      </w:r>
      <w:r w:rsidR="006B5B5E">
        <w:rPr>
          <w:sz w:val="28"/>
        </w:rPr>
        <w:t xml:space="preserve"> </w:t>
      </w:r>
      <w:r w:rsidR="007831AC">
        <w:rPr>
          <w:sz w:val="28"/>
        </w:rPr>
        <w:t>Кран ручной гидравлический г/п 1Т</w:t>
      </w:r>
    </w:p>
    <w:p w14:paraId="7F88719D" w14:textId="4D34393B" w:rsidR="008B2C61" w:rsidRPr="00D30448" w:rsidRDefault="008B2C61" w:rsidP="008B2C61">
      <w:pPr>
        <w:pStyle w:val="a3"/>
        <w:numPr>
          <w:ilvl w:val="1"/>
          <w:numId w:val="1"/>
        </w:numPr>
        <w:tabs>
          <w:tab w:val="clear" w:pos="4536"/>
          <w:tab w:val="clear" w:pos="9072"/>
        </w:tabs>
        <w:ind w:left="-426" w:firstLine="0"/>
        <w:jc w:val="both"/>
        <w:rPr>
          <w:sz w:val="28"/>
          <w:szCs w:val="28"/>
        </w:rPr>
      </w:pPr>
      <w:r w:rsidRPr="002F5690">
        <w:rPr>
          <w:sz w:val="28"/>
        </w:rPr>
        <w:t xml:space="preserve"> Назначение:</w:t>
      </w:r>
      <w:r w:rsidR="006B5B5E">
        <w:rPr>
          <w:sz w:val="28"/>
          <w:szCs w:val="28"/>
        </w:rPr>
        <w:t xml:space="preserve"> </w:t>
      </w:r>
      <w:r w:rsidR="00647E9B">
        <w:rPr>
          <w:sz w:val="28"/>
          <w:szCs w:val="28"/>
        </w:rPr>
        <w:t>Кран ручной гидравлический предназначен для поднятия и перемещения груза весом до 1000кг</w:t>
      </w:r>
    </w:p>
    <w:p w14:paraId="307B8361" w14:textId="77777777" w:rsidR="008B2C61" w:rsidRPr="002F5690" w:rsidRDefault="008B2C61" w:rsidP="008B2C61">
      <w:pPr>
        <w:pStyle w:val="a3"/>
        <w:tabs>
          <w:tab w:val="clear" w:pos="4536"/>
          <w:tab w:val="clear" w:pos="9072"/>
        </w:tabs>
        <w:ind w:left="-426"/>
        <w:jc w:val="both"/>
        <w:rPr>
          <w:sz w:val="28"/>
        </w:rPr>
      </w:pPr>
    </w:p>
    <w:p w14:paraId="0D6BF715" w14:textId="77777777" w:rsidR="008B2C61" w:rsidRPr="000617CE" w:rsidRDefault="008B2C61" w:rsidP="008B2C61">
      <w:pPr>
        <w:numPr>
          <w:ilvl w:val="0"/>
          <w:numId w:val="1"/>
        </w:numPr>
        <w:tabs>
          <w:tab w:val="left" w:pos="284"/>
        </w:tabs>
        <w:ind w:left="2410" w:right="-143" w:firstLine="142"/>
      </w:pPr>
      <w:r w:rsidRPr="002F5690">
        <w:rPr>
          <w:b/>
          <w:sz w:val="28"/>
        </w:rPr>
        <w:t>Основные технические</w:t>
      </w:r>
      <w:r w:rsidRPr="002F5690">
        <w:rPr>
          <w:b/>
          <w:sz w:val="28"/>
          <w:szCs w:val="28"/>
        </w:rPr>
        <w:t xml:space="preserve"> требования</w:t>
      </w:r>
      <w:r w:rsidRPr="002F5690">
        <w:rPr>
          <w:b/>
          <w:sz w:val="28"/>
        </w:rPr>
        <w:t>:</w:t>
      </w:r>
    </w:p>
    <w:p w14:paraId="01F2A81D" w14:textId="77777777" w:rsidR="008B2C61" w:rsidRPr="0092322F" w:rsidRDefault="008B2C61" w:rsidP="008B2C61">
      <w:pPr>
        <w:tabs>
          <w:tab w:val="left" w:pos="284"/>
        </w:tabs>
        <w:ind w:right="-143"/>
      </w:pPr>
    </w:p>
    <w:tbl>
      <w:tblPr>
        <w:tblpPr w:leftFromText="180" w:rightFromText="180" w:vertAnchor="text" w:horzAnchor="margin" w:tblpXSpec="center" w:tblpY="10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36"/>
        <w:gridCol w:w="3543"/>
      </w:tblGrid>
      <w:tr w:rsidR="008B2C61" w:rsidRPr="002D7BC3" w14:paraId="57092DB5" w14:textId="77777777" w:rsidTr="008B2C61">
        <w:tc>
          <w:tcPr>
            <w:tcW w:w="568" w:type="dxa"/>
            <w:vAlign w:val="center"/>
          </w:tcPr>
          <w:p w14:paraId="55281EF3" w14:textId="77777777" w:rsidR="008B2C61" w:rsidRPr="007B06BD" w:rsidRDefault="008B2C61" w:rsidP="008B2C61">
            <w:pPr>
              <w:jc w:val="center"/>
              <w:rPr>
                <w:sz w:val="28"/>
                <w:szCs w:val="28"/>
              </w:rPr>
            </w:pPr>
            <w:r w:rsidRPr="007B06BD">
              <w:rPr>
                <w:sz w:val="28"/>
                <w:szCs w:val="28"/>
              </w:rPr>
              <w:t>1</w:t>
            </w:r>
          </w:p>
        </w:tc>
        <w:tc>
          <w:tcPr>
            <w:tcW w:w="5636" w:type="dxa"/>
            <w:vAlign w:val="center"/>
          </w:tcPr>
          <w:p w14:paraId="7F3835E1" w14:textId="0E968B5A" w:rsidR="008B2C61" w:rsidRPr="007B06BD" w:rsidRDefault="007831AC" w:rsidP="008B2C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Грузоподьемность</w:t>
            </w:r>
            <w:r w:rsidR="008B5416">
              <w:rPr>
                <w:sz w:val="28"/>
                <w:szCs w:val="28"/>
              </w:rPr>
              <w:t xml:space="preserve">, </w:t>
            </w:r>
            <w:r w:rsidR="00647E9B">
              <w:rPr>
                <w:sz w:val="28"/>
                <w:szCs w:val="28"/>
              </w:rPr>
              <w:t>кг</w:t>
            </w:r>
          </w:p>
        </w:tc>
        <w:tc>
          <w:tcPr>
            <w:tcW w:w="3543" w:type="dxa"/>
            <w:vAlign w:val="center"/>
          </w:tcPr>
          <w:p w14:paraId="2A77F545" w14:textId="78BE8772" w:rsidR="008B2C61" w:rsidRPr="0006721F" w:rsidRDefault="00647E9B" w:rsidP="008B2C61">
            <w:pPr>
              <w:ind w:right="140"/>
              <w:jc w:val="center"/>
              <w:rPr>
                <w:color w:val="444444"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</w:rPr>
              <w:t>1000</w:t>
            </w:r>
            <w:r w:rsidR="0006721F" w:rsidRPr="0006721F">
              <w:rPr>
                <w:bCs/>
                <w:sz w:val="28"/>
                <w:szCs w:val="28"/>
              </w:rPr>
              <w:t xml:space="preserve">            </w:t>
            </w:r>
          </w:p>
        </w:tc>
      </w:tr>
      <w:tr w:rsidR="008B2C61" w:rsidRPr="002D7BC3" w14:paraId="232EC8EF" w14:textId="77777777" w:rsidTr="008B2C61">
        <w:tc>
          <w:tcPr>
            <w:tcW w:w="568" w:type="dxa"/>
            <w:vAlign w:val="center"/>
          </w:tcPr>
          <w:p w14:paraId="162B6A33" w14:textId="77777777" w:rsidR="008B2C61" w:rsidRPr="007B06BD" w:rsidRDefault="008B2C61" w:rsidP="008B2C61">
            <w:pPr>
              <w:jc w:val="center"/>
              <w:rPr>
                <w:sz w:val="28"/>
                <w:szCs w:val="28"/>
              </w:rPr>
            </w:pPr>
            <w:r w:rsidRPr="007B06BD">
              <w:rPr>
                <w:sz w:val="28"/>
                <w:szCs w:val="28"/>
              </w:rPr>
              <w:t>2</w:t>
            </w:r>
          </w:p>
        </w:tc>
        <w:tc>
          <w:tcPr>
            <w:tcW w:w="5636" w:type="dxa"/>
            <w:vAlign w:val="center"/>
          </w:tcPr>
          <w:p w14:paraId="2ED6E607" w14:textId="61750918" w:rsidR="008B2C61" w:rsidRPr="007B06BD" w:rsidRDefault="007831AC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Длинна стрелы,</w:t>
            </w:r>
            <w:r w:rsidR="00647E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мм</w:t>
            </w:r>
          </w:p>
        </w:tc>
        <w:tc>
          <w:tcPr>
            <w:tcW w:w="3543" w:type="dxa"/>
            <w:vAlign w:val="center"/>
          </w:tcPr>
          <w:p w14:paraId="7AA4E695" w14:textId="48F8BF95" w:rsidR="0006721F" w:rsidRPr="0006721F" w:rsidRDefault="00965A24" w:rsidP="008B5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700-</w:t>
            </w:r>
            <w:r w:rsidR="007831AC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8</w:t>
            </w:r>
            <w:r w:rsidR="007831AC">
              <w:rPr>
                <w:sz w:val="28"/>
                <w:szCs w:val="28"/>
              </w:rPr>
              <w:t>0</w:t>
            </w:r>
          </w:p>
        </w:tc>
      </w:tr>
      <w:tr w:rsidR="00DF1478" w:rsidRPr="002D7BC3" w14:paraId="71238F4C" w14:textId="77777777" w:rsidTr="008B2C61">
        <w:tc>
          <w:tcPr>
            <w:tcW w:w="568" w:type="dxa"/>
            <w:vAlign w:val="center"/>
          </w:tcPr>
          <w:p w14:paraId="555426C5" w14:textId="6FCDBC6E" w:rsidR="00DF1478" w:rsidRPr="007B06BD" w:rsidRDefault="0073128E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36" w:type="dxa"/>
            <w:vAlign w:val="center"/>
          </w:tcPr>
          <w:p w14:paraId="186031AE" w14:textId="41E655C9" w:rsidR="007831AC" w:rsidRPr="00DF1478" w:rsidRDefault="00647E9B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в</w:t>
            </w:r>
            <w:r w:rsidR="007831AC">
              <w:rPr>
                <w:sz w:val="28"/>
                <w:szCs w:val="28"/>
              </w:rPr>
              <w:t>ысота подъема,</w:t>
            </w:r>
            <w:r>
              <w:rPr>
                <w:sz w:val="28"/>
                <w:szCs w:val="28"/>
              </w:rPr>
              <w:t xml:space="preserve"> </w:t>
            </w:r>
            <w:r w:rsidR="007831AC">
              <w:rPr>
                <w:sz w:val="28"/>
                <w:szCs w:val="28"/>
              </w:rPr>
              <w:t>мм</w:t>
            </w:r>
          </w:p>
        </w:tc>
        <w:tc>
          <w:tcPr>
            <w:tcW w:w="3543" w:type="dxa"/>
            <w:vAlign w:val="center"/>
          </w:tcPr>
          <w:p w14:paraId="3D5E9915" w14:textId="5D26C4A5" w:rsidR="00DF1478" w:rsidRDefault="00965A24" w:rsidP="008B5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2100-</w:t>
            </w:r>
            <w:r w:rsidR="007831A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320</w:t>
            </w:r>
          </w:p>
        </w:tc>
      </w:tr>
      <w:tr w:rsidR="00647E9B" w:rsidRPr="002D7BC3" w14:paraId="190E0085" w14:textId="77777777" w:rsidTr="008B2C61">
        <w:tc>
          <w:tcPr>
            <w:tcW w:w="568" w:type="dxa"/>
            <w:vAlign w:val="center"/>
          </w:tcPr>
          <w:p w14:paraId="7596B46A" w14:textId="4936B56C" w:rsidR="00647E9B" w:rsidRDefault="00647E9B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36" w:type="dxa"/>
            <w:vAlign w:val="center"/>
          </w:tcPr>
          <w:p w14:paraId="3194461D" w14:textId="57B7F8C1" w:rsidR="00647E9B" w:rsidRDefault="00647E9B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Минимальная высота подъема, мм</w:t>
            </w:r>
          </w:p>
        </w:tc>
        <w:tc>
          <w:tcPr>
            <w:tcW w:w="3543" w:type="dxa"/>
            <w:vAlign w:val="center"/>
          </w:tcPr>
          <w:p w14:paraId="205286E7" w14:textId="06AEE2F9" w:rsidR="00647E9B" w:rsidRDefault="00965A24" w:rsidP="008B5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20-50</w:t>
            </w:r>
          </w:p>
        </w:tc>
      </w:tr>
      <w:tr w:rsidR="008B2C61" w:rsidRPr="002D7BC3" w14:paraId="69555069" w14:textId="77777777" w:rsidTr="008B2C61">
        <w:trPr>
          <w:trHeight w:val="318"/>
        </w:trPr>
        <w:tc>
          <w:tcPr>
            <w:tcW w:w="568" w:type="dxa"/>
            <w:vAlign w:val="center"/>
          </w:tcPr>
          <w:p w14:paraId="54DF3464" w14:textId="44385402" w:rsidR="008B2C61" w:rsidRPr="007B06BD" w:rsidRDefault="0073128E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36" w:type="dxa"/>
            <w:vAlign w:val="center"/>
          </w:tcPr>
          <w:p w14:paraId="50EADA86" w14:textId="37F1C157" w:rsidR="008B2C61" w:rsidRPr="007B06BD" w:rsidRDefault="008B5416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привода</w:t>
            </w:r>
          </w:p>
        </w:tc>
        <w:tc>
          <w:tcPr>
            <w:tcW w:w="3543" w:type="dxa"/>
            <w:vAlign w:val="center"/>
          </w:tcPr>
          <w:p w14:paraId="5CCE1700" w14:textId="0DCF26E2" w:rsidR="008B2C61" w:rsidRPr="007B06BD" w:rsidRDefault="00647E9B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Механический</w:t>
            </w:r>
          </w:p>
        </w:tc>
      </w:tr>
      <w:tr w:rsidR="008B2C61" w:rsidRPr="002D7BC3" w14:paraId="082DF19F" w14:textId="77777777" w:rsidTr="008B2C61">
        <w:tc>
          <w:tcPr>
            <w:tcW w:w="568" w:type="dxa"/>
            <w:vAlign w:val="center"/>
          </w:tcPr>
          <w:p w14:paraId="08FABE30" w14:textId="209F413E" w:rsidR="008B2C61" w:rsidRPr="007B06BD" w:rsidRDefault="00647E9B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36" w:type="dxa"/>
            <w:vAlign w:val="center"/>
          </w:tcPr>
          <w:p w14:paraId="5507866B" w14:textId="6F4C6480" w:rsidR="008B2C61" w:rsidRPr="0006721F" w:rsidRDefault="00647E9B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</w:p>
        </w:tc>
        <w:tc>
          <w:tcPr>
            <w:tcW w:w="3543" w:type="dxa"/>
            <w:vAlign w:val="center"/>
          </w:tcPr>
          <w:p w14:paraId="1CBC8B05" w14:textId="713F7FE9" w:rsidR="008B2C61" w:rsidRPr="007B06BD" w:rsidRDefault="00647E9B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Подкатной</w:t>
            </w:r>
          </w:p>
        </w:tc>
      </w:tr>
      <w:tr w:rsidR="00DF1478" w:rsidRPr="002D7BC3" w14:paraId="464FBAAC" w14:textId="77777777" w:rsidTr="008B2C61">
        <w:tc>
          <w:tcPr>
            <w:tcW w:w="568" w:type="dxa"/>
            <w:vAlign w:val="center"/>
          </w:tcPr>
          <w:p w14:paraId="342139E4" w14:textId="2C1AF113" w:rsidR="00DF1478" w:rsidRPr="007B06BD" w:rsidRDefault="00647E9B" w:rsidP="007312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36" w:type="dxa"/>
            <w:vAlign w:val="center"/>
          </w:tcPr>
          <w:p w14:paraId="79B6C235" w14:textId="4335E4F9" w:rsidR="00DF1478" w:rsidRDefault="00647E9B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крана, кг</w:t>
            </w:r>
          </w:p>
        </w:tc>
        <w:tc>
          <w:tcPr>
            <w:tcW w:w="3543" w:type="dxa"/>
            <w:vAlign w:val="center"/>
          </w:tcPr>
          <w:p w14:paraId="7345580C" w14:textId="621749DD" w:rsidR="00DF1478" w:rsidRDefault="00647E9B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75кг</w:t>
            </w:r>
          </w:p>
        </w:tc>
      </w:tr>
      <w:tr w:rsidR="00DF1478" w:rsidRPr="002D7BC3" w14:paraId="2E0FC12E" w14:textId="77777777" w:rsidTr="008B2C61">
        <w:tc>
          <w:tcPr>
            <w:tcW w:w="568" w:type="dxa"/>
            <w:vAlign w:val="center"/>
          </w:tcPr>
          <w:p w14:paraId="5895A67C" w14:textId="22D3B6E9" w:rsidR="00DF1478" w:rsidRPr="007B06BD" w:rsidRDefault="00965A24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36" w:type="dxa"/>
            <w:vAlign w:val="center"/>
          </w:tcPr>
          <w:p w14:paraId="0020CDF9" w14:textId="009AB3A0" w:rsidR="00DF1478" w:rsidRDefault="00965A24" w:rsidP="000672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Особенность</w:t>
            </w:r>
          </w:p>
        </w:tc>
        <w:tc>
          <w:tcPr>
            <w:tcW w:w="3543" w:type="dxa"/>
            <w:vAlign w:val="center"/>
          </w:tcPr>
          <w:p w14:paraId="058A84A7" w14:textId="5BF003CC" w:rsidR="00DF1478" w:rsidRDefault="00965A24" w:rsidP="008B2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Складной</w:t>
            </w:r>
          </w:p>
        </w:tc>
      </w:tr>
    </w:tbl>
    <w:p w14:paraId="2F0557F1" w14:textId="0B7075C4" w:rsidR="00965A24" w:rsidRDefault="0077429C" w:rsidP="0077429C">
      <w:pPr>
        <w:tabs>
          <w:tab w:val="left" w:pos="426"/>
        </w:tabs>
        <w:jc w:val="both"/>
        <w:rPr>
          <w:sz w:val="28"/>
        </w:rPr>
      </w:pPr>
      <w:r>
        <w:rPr>
          <w:sz w:val="28"/>
        </w:rPr>
        <w:t xml:space="preserve">    </w:t>
      </w:r>
    </w:p>
    <w:p w14:paraId="0C908120" w14:textId="77777777" w:rsidR="008B2C61" w:rsidRDefault="008B2C61" w:rsidP="00697C15">
      <w:pPr>
        <w:numPr>
          <w:ilvl w:val="0"/>
          <w:numId w:val="1"/>
        </w:numPr>
        <w:tabs>
          <w:tab w:val="left" w:pos="426"/>
        </w:tabs>
        <w:ind w:left="-142" w:firstLine="2694"/>
        <w:rPr>
          <w:b/>
          <w:sz w:val="28"/>
          <w:szCs w:val="28"/>
        </w:rPr>
      </w:pPr>
      <w:r>
        <w:rPr>
          <w:b/>
          <w:sz w:val="28"/>
          <w:szCs w:val="28"/>
        </w:rPr>
        <w:t>Срок и объем поставки</w:t>
      </w:r>
      <w:r w:rsidRPr="00ED35E8">
        <w:rPr>
          <w:b/>
          <w:sz w:val="28"/>
          <w:szCs w:val="28"/>
        </w:rPr>
        <w:t>.</w:t>
      </w:r>
    </w:p>
    <w:p w14:paraId="1EB65E20" w14:textId="77777777" w:rsidR="00697C15" w:rsidRPr="00697C15" w:rsidRDefault="00697C15" w:rsidP="00697C15">
      <w:pPr>
        <w:tabs>
          <w:tab w:val="left" w:pos="426"/>
        </w:tabs>
        <w:ind w:left="2552"/>
        <w:rPr>
          <w:b/>
          <w:sz w:val="28"/>
          <w:szCs w:val="28"/>
        </w:rPr>
      </w:pPr>
    </w:p>
    <w:p w14:paraId="5545BFA0" w14:textId="59E717C8" w:rsidR="008B2C61" w:rsidRDefault="004C0BD5" w:rsidP="008B2C61">
      <w:pPr>
        <w:pStyle w:val="a3"/>
        <w:tabs>
          <w:tab w:val="clear" w:pos="4536"/>
          <w:tab w:val="left" w:pos="0"/>
          <w:tab w:val="left" w:pos="2835"/>
          <w:tab w:val="center" w:pos="3544"/>
        </w:tabs>
        <w:jc w:val="both"/>
        <w:rPr>
          <w:sz w:val="28"/>
        </w:rPr>
      </w:pPr>
      <w:r>
        <w:rPr>
          <w:sz w:val="28"/>
        </w:rPr>
        <w:t>3</w:t>
      </w:r>
      <w:r w:rsidR="008B2C61">
        <w:rPr>
          <w:sz w:val="28"/>
        </w:rPr>
        <w:t xml:space="preserve">.1. </w:t>
      </w:r>
      <w:r w:rsidR="008B2C61" w:rsidRPr="002D0C13">
        <w:rPr>
          <w:sz w:val="28"/>
        </w:rPr>
        <w:t>Срок поставки</w:t>
      </w:r>
      <w:r w:rsidR="008B2C61">
        <w:rPr>
          <w:sz w:val="28"/>
        </w:rPr>
        <w:t xml:space="preserve"> – </w:t>
      </w:r>
      <w:r w:rsidR="00163FF7">
        <w:rPr>
          <w:sz w:val="28"/>
          <w:lang w:val="en-US"/>
        </w:rPr>
        <w:t>1</w:t>
      </w:r>
      <w:r w:rsidR="008B2C61">
        <w:rPr>
          <w:sz w:val="28"/>
        </w:rPr>
        <w:t xml:space="preserve"> квартал 202</w:t>
      </w:r>
      <w:r w:rsidR="00647E9B">
        <w:rPr>
          <w:sz w:val="28"/>
        </w:rPr>
        <w:t>6</w:t>
      </w:r>
      <w:r w:rsidR="008B2C61">
        <w:rPr>
          <w:sz w:val="28"/>
        </w:rPr>
        <w:t xml:space="preserve"> </w:t>
      </w:r>
      <w:r w:rsidR="008B2C61" w:rsidRPr="002D0C13">
        <w:rPr>
          <w:sz w:val="28"/>
        </w:rPr>
        <w:t>г.</w:t>
      </w:r>
    </w:p>
    <w:p w14:paraId="6FD53A55" w14:textId="303AB354" w:rsidR="008B2C61" w:rsidRDefault="004C0BD5" w:rsidP="008B2C61">
      <w:pPr>
        <w:pStyle w:val="a3"/>
        <w:tabs>
          <w:tab w:val="clear" w:pos="4536"/>
          <w:tab w:val="left" w:pos="0"/>
          <w:tab w:val="left" w:pos="2835"/>
          <w:tab w:val="center" w:pos="3544"/>
        </w:tabs>
        <w:jc w:val="both"/>
        <w:rPr>
          <w:sz w:val="28"/>
        </w:rPr>
      </w:pPr>
      <w:r>
        <w:rPr>
          <w:sz w:val="28"/>
        </w:rPr>
        <w:t>3</w:t>
      </w:r>
      <w:r w:rsidR="008B2C61">
        <w:rPr>
          <w:sz w:val="28"/>
        </w:rPr>
        <w:t>.2. Объем</w:t>
      </w:r>
      <w:r w:rsidR="008B2C61" w:rsidRPr="002D0C13">
        <w:rPr>
          <w:sz w:val="28"/>
        </w:rPr>
        <w:t xml:space="preserve"> поставки</w:t>
      </w:r>
      <w:r w:rsidR="00B56F13">
        <w:rPr>
          <w:sz w:val="28"/>
        </w:rPr>
        <w:t xml:space="preserve"> – 1</w:t>
      </w:r>
      <w:r w:rsidR="008B2C61">
        <w:rPr>
          <w:sz w:val="28"/>
        </w:rPr>
        <w:t xml:space="preserve"> шт.</w:t>
      </w:r>
    </w:p>
    <w:p w14:paraId="59DA2C49" w14:textId="77DD1644" w:rsidR="00647E9B" w:rsidRDefault="004C0BD5" w:rsidP="008B2C61">
      <w:pPr>
        <w:pStyle w:val="a3"/>
        <w:tabs>
          <w:tab w:val="clear" w:pos="4536"/>
          <w:tab w:val="left" w:pos="0"/>
          <w:tab w:val="left" w:pos="2835"/>
          <w:tab w:val="center" w:pos="3544"/>
        </w:tabs>
        <w:jc w:val="both"/>
        <w:rPr>
          <w:sz w:val="28"/>
        </w:rPr>
      </w:pPr>
      <w:r>
        <w:rPr>
          <w:sz w:val="28"/>
        </w:rPr>
        <w:t>3</w:t>
      </w:r>
      <w:r w:rsidR="00647E9B">
        <w:rPr>
          <w:sz w:val="28"/>
        </w:rPr>
        <w:t>.3 Наличие быстроизнашиваемых деталей на весь период гарантийного обслуживания</w:t>
      </w:r>
    </w:p>
    <w:p w14:paraId="622BCD95" w14:textId="77777777" w:rsidR="008B2C61" w:rsidRDefault="008B2C61" w:rsidP="008B2C61">
      <w:pPr>
        <w:tabs>
          <w:tab w:val="left" w:pos="426"/>
        </w:tabs>
        <w:ind w:left="-142"/>
        <w:jc w:val="both"/>
        <w:rPr>
          <w:sz w:val="28"/>
        </w:rPr>
      </w:pPr>
    </w:p>
    <w:p w14:paraId="457AACF6" w14:textId="77777777" w:rsidR="008B2C61" w:rsidRDefault="00697C15" w:rsidP="008B2C61">
      <w:pPr>
        <w:pStyle w:val="a7"/>
        <w:numPr>
          <w:ilvl w:val="0"/>
          <w:numId w:val="2"/>
        </w:numPr>
        <w:tabs>
          <w:tab w:val="left" w:pos="426"/>
        </w:tabs>
        <w:ind w:left="2977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документации</w:t>
      </w:r>
    </w:p>
    <w:p w14:paraId="0E4A3F6C" w14:textId="77777777" w:rsidR="00697C15" w:rsidRPr="008B2C61" w:rsidRDefault="00697C15" w:rsidP="00697C15">
      <w:pPr>
        <w:pStyle w:val="a7"/>
        <w:tabs>
          <w:tab w:val="left" w:pos="426"/>
        </w:tabs>
        <w:ind w:left="2977"/>
        <w:rPr>
          <w:b/>
          <w:sz w:val="28"/>
          <w:szCs w:val="28"/>
        </w:rPr>
      </w:pPr>
    </w:p>
    <w:p w14:paraId="4A454EAA" w14:textId="5E51BE5C" w:rsidR="008B2C61" w:rsidRPr="0028222E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3D1477">
        <w:rPr>
          <w:sz w:val="28"/>
          <w:szCs w:val="28"/>
        </w:rPr>
        <w:t>Вся документация, в том числе входящая в состав технического предложения должна быть предоставлена на русском языке.</w:t>
      </w:r>
    </w:p>
    <w:p w14:paraId="5FE7B4AF" w14:textId="77777777" w:rsidR="008B2C61" w:rsidRPr="008B2C61" w:rsidRDefault="008B2C61" w:rsidP="008B2C61">
      <w:pPr>
        <w:pStyle w:val="a7"/>
        <w:numPr>
          <w:ilvl w:val="0"/>
          <w:numId w:val="1"/>
        </w:numPr>
        <w:tabs>
          <w:tab w:val="left" w:pos="426"/>
        </w:tabs>
        <w:ind w:left="2977" w:hanging="283"/>
        <w:rPr>
          <w:b/>
          <w:sz w:val="28"/>
          <w:szCs w:val="28"/>
        </w:rPr>
      </w:pPr>
      <w:r w:rsidRPr="008B2C61">
        <w:rPr>
          <w:b/>
          <w:sz w:val="28"/>
          <w:szCs w:val="28"/>
        </w:rPr>
        <w:t>Дополнительные</w:t>
      </w:r>
      <w:r w:rsidRPr="008B2C61">
        <w:rPr>
          <w:b/>
          <w:sz w:val="28"/>
        </w:rPr>
        <w:t xml:space="preserve"> требования.</w:t>
      </w:r>
    </w:p>
    <w:p w14:paraId="570B911D" w14:textId="77777777" w:rsidR="008B2C61" w:rsidRPr="00ED35E8" w:rsidRDefault="008B2C61" w:rsidP="008B2C61">
      <w:pPr>
        <w:tabs>
          <w:tab w:val="left" w:pos="426"/>
        </w:tabs>
        <w:ind w:left="-142"/>
        <w:rPr>
          <w:b/>
          <w:sz w:val="28"/>
          <w:szCs w:val="28"/>
        </w:rPr>
      </w:pPr>
    </w:p>
    <w:p w14:paraId="71CAE2D1" w14:textId="77777777" w:rsidR="008B2C61" w:rsidRPr="003D1477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1477">
        <w:rPr>
          <w:sz w:val="28"/>
        </w:rPr>
        <w:t>Наличие сервисных центров на территории Республики Беларусь;</w:t>
      </w:r>
    </w:p>
    <w:p w14:paraId="0F6C719A" w14:textId="77777777" w:rsidR="008B2C61" w:rsidRPr="00051542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3D1477">
        <w:rPr>
          <w:sz w:val="28"/>
          <w:szCs w:val="28"/>
        </w:rPr>
        <w:t>Оборудование должно соответствовать нормам, действующим в Республике Беларусь.</w:t>
      </w:r>
    </w:p>
    <w:p w14:paraId="046B591E" w14:textId="5DDF9F2D" w:rsidR="00051542" w:rsidRDefault="00051542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Сертификат соответствия поставляемого оборудования требованиям Технического регламента таможенного союза ТР ТС 010/2011 «Безопасность машин и оборудования</w:t>
      </w:r>
      <w:r w:rsidR="00893936">
        <w:rPr>
          <w:sz w:val="28"/>
          <w:szCs w:val="28"/>
        </w:rPr>
        <w:t>».</w:t>
      </w:r>
    </w:p>
    <w:p w14:paraId="07604E03" w14:textId="77777777" w:rsidR="00ED4B03" w:rsidRDefault="00ED4B03" w:rsidP="00ED4B03">
      <w:pPr>
        <w:tabs>
          <w:tab w:val="left" w:pos="426"/>
        </w:tabs>
        <w:ind w:left="-142"/>
        <w:jc w:val="both"/>
        <w:rPr>
          <w:sz w:val="28"/>
          <w:szCs w:val="28"/>
        </w:rPr>
      </w:pPr>
    </w:p>
    <w:p w14:paraId="73BAFF0B" w14:textId="77777777" w:rsidR="008B2C61" w:rsidRPr="002F5690" w:rsidRDefault="008B2C61" w:rsidP="008B2C61">
      <w:pPr>
        <w:tabs>
          <w:tab w:val="left" w:pos="426"/>
        </w:tabs>
        <w:ind w:left="-142"/>
        <w:jc w:val="both"/>
        <w:rPr>
          <w:sz w:val="28"/>
          <w:szCs w:val="28"/>
        </w:rPr>
      </w:pPr>
    </w:p>
    <w:p w14:paraId="67D74693" w14:textId="77777777" w:rsidR="008B2C61" w:rsidRDefault="008B2C61" w:rsidP="008B2C61">
      <w:pPr>
        <w:numPr>
          <w:ilvl w:val="0"/>
          <w:numId w:val="1"/>
        </w:numPr>
        <w:tabs>
          <w:tab w:val="left" w:pos="426"/>
        </w:tabs>
        <w:ind w:left="142" w:hanging="284"/>
        <w:jc w:val="center"/>
        <w:rPr>
          <w:b/>
          <w:sz w:val="28"/>
          <w:szCs w:val="28"/>
        </w:rPr>
      </w:pPr>
      <w:r w:rsidRPr="00ED35E8">
        <w:rPr>
          <w:b/>
          <w:sz w:val="28"/>
          <w:szCs w:val="28"/>
        </w:rPr>
        <w:lastRenderedPageBreak/>
        <w:t>Гарантийные обязательства.</w:t>
      </w:r>
    </w:p>
    <w:p w14:paraId="48BB5FBA" w14:textId="77777777" w:rsidR="008B2C61" w:rsidRPr="00ED35E8" w:rsidRDefault="008B2C61" w:rsidP="008B2C61">
      <w:pPr>
        <w:tabs>
          <w:tab w:val="left" w:pos="426"/>
        </w:tabs>
        <w:ind w:left="-142"/>
        <w:rPr>
          <w:b/>
          <w:sz w:val="28"/>
          <w:szCs w:val="28"/>
        </w:rPr>
      </w:pPr>
    </w:p>
    <w:p w14:paraId="575432BE" w14:textId="77777777" w:rsidR="008B2C61" w:rsidRPr="00BA2DE6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BA2DE6">
        <w:rPr>
          <w:sz w:val="28"/>
          <w:szCs w:val="28"/>
        </w:rPr>
        <w:t xml:space="preserve">Предприятие-изготовитель несет гарантийные обязательства в течение </w:t>
      </w:r>
      <w:r>
        <w:rPr>
          <w:sz w:val="28"/>
          <w:szCs w:val="28"/>
        </w:rPr>
        <w:t xml:space="preserve">24 </w:t>
      </w:r>
      <w:r w:rsidRPr="00BA2DE6">
        <w:rPr>
          <w:sz w:val="28"/>
          <w:szCs w:val="28"/>
        </w:rPr>
        <w:t>месяцев со дня ввода оборудов</w:t>
      </w:r>
      <w:r>
        <w:rPr>
          <w:sz w:val="28"/>
          <w:szCs w:val="28"/>
        </w:rPr>
        <w:t>ания в эксплуатацию</w:t>
      </w:r>
      <w:r w:rsidRPr="00BA2DE6">
        <w:rPr>
          <w:sz w:val="28"/>
          <w:szCs w:val="28"/>
        </w:rPr>
        <w:t>.</w:t>
      </w:r>
    </w:p>
    <w:p w14:paraId="542B8A80" w14:textId="77777777" w:rsidR="008B2C61" w:rsidRPr="001D6A87" w:rsidRDefault="008B2C61" w:rsidP="008B2C61">
      <w:pPr>
        <w:tabs>
          <w:tab w:val="left" w:pos="426"/>
        </w:tabs>
        <w:ind w:left="-142"/>
        <w:jc w:val="both"/>
        <w:rPr>
          <w:b/>
          <w:sz w:val="28"/>
          <w:szCs w:val="28"/>
        </w:rPr>
      </w:pPr>
    </w:p>
    <w:p w14:paraId="256D246C" w14:textId="77777777" w:rsidR="008B2C61" w:rsidRDefault="008B2C61" w:rsidP="008B2C61">
      <w:pPr>
        <w:numPr>
          <w:ilvl w:val="0"/>
          <w:numId w:val="1"/>
        </w:numPr>
        <w:tabs>
          <w:tab w:val="left" w:pos="426"/>
        </w:tabs>
        <w:ind w:left="-142" w:firstLine="0"/>
        <w:jc w:val="center"/>
        <w:rPr>
          <w:b/>
          <w:sz w:val="28"/>
          <w:szCs w:val="28"/>
        </w:rPr>
      </w:pPr>
      <w:r w:rsidRPr="00ED35E8">
        <w:rPr>
          <w:b/>
          <w:sz w:val="28"/>
          <w:szCs w:val="28"/>
        </w:rPr>
        <w:t>Дополнительные требования к техническому предложению.</w:t>
      </w:r>
    </w:p>
    <w:p w14:paraId="671B077E" w14:textId="77777777" w:rsidR="008B2C61" w:rsidRPr="00ED35E8" w:rsidRDefault="008B2C61" w:rsidP="008B2C61">
      <w:pPr>
        <w:tabs>
          <w:tab w:val="left" w:pos="426"/>
        </w:tabs>
        <w:ind w:left="-142"/>
        <w:rPr>
          <w:b/>
          <w:sz w:val="28"/>
          <w:szCs w:val="28"/>
        </w:rPr>
      </w:pPr>
    </w:p>
    <w:p w14:paraId="12FB58D3" w14:textId="77777777" w:rsidR="008B2C61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622ECD">
        <w:rPr>
          <w:sz w:val="28"/>
          <w:szCs w:val="28"/>
        </w:rPr>
        <w:t>К рассмотрению технических предложений допускаются Участники конкурса</w:t>
      </w:r>
      <w:r>
        <w:rPr>
          <w:sz w:val="28"/>
          <w:szCs w:val="28"/>
        </w:rPr>
        <w:t>,</w:t>
      </w:r>
      <w:r w:rsidRPr="00622ECD">
        <w:rPr>
          <w:sz w:val="28"/>
          <w:szCs w:val="28"/>
        </w:rPr>
        <w:t xml:space="preserve"> не имевшие ранее претензий по качеству предлагаемого оборудования.</w:t>
      </w:r>
    </w:p>
    <w:p w14:paraId="4F8B4748" w14:textId="77777777" w:rsidR="008B2C61" w:rsidRPr="00C027E9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C027E9">
        <w:rPr>
          <w:sz w:val="28"/>
          <w:szCs w:val="28"/>
        </w:rPr>
        <w:t xml:space="preserve"> Техническое предложение должно содержать ответы на все вопросы в последовательности, изложенной в техническом задании.</w:t>
      </w:r>
    </w:p>
    <w:p w14:paraId="2D3A6A93" w14:textId="77777777" w:rsidR="008B2C61" w:rsidRPr="00C027E9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При разногласиях технических требований спецификации и технического задания необходимо соблюдать требования технического задания на закупку.</w:t>
      </w:r>
    </w:p>
    <w:p w14:paraId="351765F1" w14:textId="77777777" w:rsidR="008B2C61" w:rsidRPr="00C027E9" w:rsidRDefault="008B2C61" w:rsidP="008B2C61">
      <w:pPr>
        <w:numPr>
          <w:ilvl w:val="1"/>
          <w:numId w:val="1"/>
        </w:numPr>
        <w:tabs>
          <w:tab w:val="left" w:pos="426"/>
        </w:tabs>
        <w:ind w:left="-142" w:firstLine="0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5DAE8E8A" w14:textId="77777777" w:rsidR="008B2C61" w:rsidRPr="00C027E9" w:rsidRDefault="008B2C61" w:rsidP="008B2C61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- оно не отвечает требованиям технического задания;</w:t>
      </w:r>
    </w:p>
    <w:p w14:paraId="0C9F229F" w14:textId="77777777" w:rsidR="008B2C61" w:rsidRPr="00C027E9" w:rsidRDefault="008B2C61" w:rsidP="008B2C61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- не содержит ответов на все вопросы, изложенные в техническом задании, а также если не представлены технические документы, регламентированные настоящим техническим заданием;</w:t>
      </w:r>
    </w:p>
    <w:p w14:paraId="4FFFE31C" w14:textId="77777777" w:rsidR="008B2C61" w:rsidRPr="001A0F07" w:rsidRDefault="008B2C61" w:rsidP="008B2C61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8F4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68C32E4A" w14:textId="77777777" w:rsidR="00965A24" w:rsidRDefault="00965A24" w:rsidP="008B2C61">
      <w:pPr>
        <w:tabs>
          <w:tab w:val="left" w:pos="0"/>
        </w:tabs>
        <w:ind w:hanging="142"/>
        <w:jc w:val="both"/>
        <w:rPr>
          <w:sz w:val="28"/>
          <w:szCs w:val="28"/>
        </w:rPr>
      </w:pPr>
    </w:p>
    <w:sectPr w:rsidR="00965A2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86688" w14:textId="77777777" w:rsidR="00AC73C9" w:rsidRDefault="00AC73C9" w:rsidP="0006721F">
      <w:r>
        <w:separator/>
      </w:r>
    </w:p>
  </w:endnote>
  <w:endnote w:type="continuationSeparator" w:id="0">
    <w:p w14:paraId="45165163" w14:textId="77777777" w:rsidR="00AC73C9" w:rsidRDefault="00AC73C9" w:rsidP="0006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8F36" w14:textId="77777777" w:rsidR="0006721F" w:rsidRDefault="0006721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298E" w14:textId="77777777" w:rsidR="00AC73C9" w:rsidRDefault="00AC73C9" w:rsidP="0006721F">
      <w:r>
        <w:separator/>
      </w:r>
    </w:p>
  </w:footnote>
  <w:footnote w:type="continuationSeparator" w:id="0">
    <w:p w14:paraId="1C1167E5" w14:textId="77777777" w:rsidR="00AC73C9" w:rsidRDefault="00AC73C9" w:rsidP="00067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A7E"/>
    <w:multiLevelType w:val="multilevel"/>
    <w:tmpl w:val="9CDC1832"/>
    <w:lvl w:ilvl="0">
      <w:start w:val="1"/>
      <w:numFmt w:val="decimal"/>
      <w:lvlText w:val="%1."/>
      <w:lvlJc w:val="left"/>
      <w:pPr>
        <w:ind w:left="3232" w:hanging="396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7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440"/>
      </w:pPr>
      <w:rPr>
        <w:rFonts w:hint="default"/>
      </w:rPr>
    </w:lvl>
  </w:abstractNum>
  <w:num w:numId="1" w16cid:durableId="26148888">
    <w:abstractNumId w:val="0"/>
  </w:num>
  <w:num w:numId="2" w16cid:durableId="365448611">
    <w:abstractNumId w:val="0"/>
    <w:lvlOverride w:ilvl="0">
      <w:lvl w:ilvl="0">
        <w:start w:val="1"/>
        <w:numFmt w:val="decimal"/>
        <w:lvlText w:val="%1."/>
        <w:lvlJc w:val="left"/>
        <w:pPr>
          <w:ind w:left="1701" w:firstLine="1135"/>
        </w:pPr>
        <w:rPr>
          <w:rFonts w:hint="default"/>
          <w:b/>
          <w:color w:val="auto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84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1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72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2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2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23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3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12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41"/>
    <w:rsid w:val="00000B9D"/>
    <w:rsid w:val="00002FA9"/>
    <w:rsid w:val="00051542"/>
    <w:rsid w:val="0006721F"/>
    <w:rsid w:val="00067986"/>
    <w:rsid w:val="00163FF7"/>
    <w:rsid w:val="00237384"/>
    <w:rsid w:val="00274AD2"/>
    <w:rsid w:val="0028222E"/>
    <w:rsid w:val="002B2AEE"/>
    <w:rsid w:val="003076A4"/>
    <w:rsid w:val="00313F0D"/>
    <w:rsid w:val="00493EF3"/>
    <w:rsid w:val="004A449F"/>
    <w:rsid w:val="004C0BD5"/>
    <w:rsid w:val="00503A8E"/>
    <w:rsid w:val="00574B8E"/>
    <w:rsid w:val="005A13F3"/>
    <w:rsid w:val="005A7D4B"/>
    <w:rsid w:val="005B7E6C"/>
    <w:rsid w:val="00647E9B"/>
    <w:rsid w:val="006733E9"/>
    <w:rsid w:val="00697C15"/>
    <w:rsid w:val="006A363A"/>
    <w:rsid w:val="006B5B5E"/>
    <w:rsid w:val="00704084"/>
    <w:rsid w:val="0073128E"/>
    <w:rsid w:val="0077429C"/>
    <w:rsid w:val="007831AC"/>
    <w:rsid w:val="00794A0A"/>
    <w:rsid w:val="007A571F"/>
    <w:rsid w:val="008112E8"/>
    <w:rsid w:val="008121D1"/>
    <w:rsid w:val="00854C97"/>
    <w:rsid w:val="00893936"/>
    <w:rsid w:val="008A2472"/>
    <w:rsid w:val="008B2C61"/>
    <w:rsid w:val="008B5416"/>
    <w:rsid w:val="008B6B9A"/>
    <w:rsid w:val="008D279B"/>
    <w:rsid w:val="00965A24"/>
    <w:rsid w:val="009B0254"/>
    <w:rsid w:val="00A05D3A"/>
    <w:rsid w:val="00A36B40"/>
    <w:rsid w:val="00A80065"/>
    <w:rsid w:val="00AC73C9"/>
    <w:rsid w:val="00AE4427"/>
    <w:rsid w:val="00B37C25"/>
    <w:rsid w:val="00B41FBB"/>
    <w:rsid w:val="00B46418"/>
    <w:rsid w:val="00B56F13"/>
    <w:rsid w:val="00B60A01"/>
    <w:rsid w:val="00C23B34"/>
    <w:rsid w:val="00C44971"/>
    <w:rsid w:val="00CE740F"/>
    <w:rsid w:val="00CF1E40"/>
    <w:rsid w:val="00CF2193"/>
    <w:rsid w:val="00D10DB7"/>
    <w:rsid w:val="00D324C3"/>
    <w:rsid w:val="00DF1478"/>
    <w:rsid w:val="00DF3E41"/>
    <w:rsid w:val="00E13328"/>
    <w:rsid w:val="00E72F3E"/>
    <w:rsid w:val="00EB54D0"/>
    <w:rsid w:val="00EB78F5"/>
    <w:rsid w:val="00EC0738"/>
    <w:rsid w:val="00ED4B03"/>
    <w:rsid w:val="00F60DD2"/>
    <w:rsid w:val="00F81582"/>
    <w:rsid w:val="00FC0479"/>
    <w:rsid w:val="00FD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116A5"/>
  <w15:chartTrackingRefBased/>
  <w15:docId w15:val="{773CF913-E31E-4FF4-BD49-13F763E3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2C61"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2C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8B2C6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8B2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8B2C6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B2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8B2C61"/>
    <w:pPr>
      <w:ind w:left="720"/>
      <w:contextualSpacing/>
    </w:pPr>
  </w:style>
  <w:style w:type="character" w:customStyle="1" w:styleId="extended-textshort">
    <w:name w:val="extended-text__short"/>
    <w:basedOn w:val="a0"/>
    <w:rsid w:val="008B2C61"/>
  </w:style>
  <w:style w:type="paragraph" w:styleId="a8">
    <w:name w:val="Body Text Indent"/>
    <w:basedOn w:val="a"/>
    <w:link w:val="a9"/>
    <w:unhideWhenUsed/>
    <w:rsid w:val="008B2C61"/>
    <w:pPr>
      <w:ind w:firstLine="360"/>
      <w:jc w:val="both"/>
    </w:pPr>
    <w:rPr>
      <w:sz w:val="28"/>
      <w:lang w:val="x-none"/>
    </w:rPr>
  </w:style>
  <w:style w:type="character" w:customStyle="1" w:styleId="a9">
    <w:name w:val="Основной текст с отступом Знак"/>
    <w:basedOn w:val="a0"/>
    <w:link w:val="a8"/>
    <w:rsid w:val="008B2C61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0672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72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09FC-A952-4EC5-B67B-DA4D8E96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Кецко Сергей Николаевич</dc:creator>
  <cp:keywords/>
  <dc:description/>
  <cp:lastModifiedBy>Бондаровец Наталья Евгеньевна</cp:lastModifiedBy>
  <cp:revision>9</cp:revision>
  <dcterms:created xsi:type="dcterms:W3CDTF">2025-10-08T13:02:00Z</dcterms:created>
  <dcterms:modified xsi:type="dcterms:W3CDTF">2026-05-07T12:08:00Z</dcterms:modified>
</cp:coreProperties>
</file>